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5E" w:rsidRPr="00A77BCF" w:rsidRDefault="00A8275E" w:rsidP="00A8275E">
      <w:pPr>
        <w:jc w:val="center"/>
        <w:rPr>
          <w:rFonts w:ascii="仿宋" w:eastAsia="仿宋" w:hAnsi="仿宋"/>
          <w:sz w:val="48"/>
          <w:szCs w:val="48"/>
        </w:rPr>
      </w:pPr>
      <w:r w:rsidRPr="00A77BCF">
        <w:rPr>
          <w:rFonts w:ascii="仿宋" w:eastAsia="仿宋" w:hAnsi="仿宋" w:hint="eastAsia"/>
          <w:sz w:val="48"/>
          <w:szCs w:val="48"/>
        </w:rPr>
        <w:t>江苏师范大学</w:t>
      </w:r>
      <w:bookmarkStart w:id="0" w:name="_GoBack"/>
      <w:bookmarkEnd w:id="0"/>
      <w:r w:rsidRPr="00A77BCF">
        <w:rPr>
          <w:rFonts w:ascii="仿宋" w:eastAsia="仿宋" w:hAnsi="仿宋" w:hint="eastAsia"/>
          <w:sz w:val="48"/>
          <w:szCs w:val="48"/>
        </w:rPr>
        <w:t>出租房产信息统计表</w:t>
      </w:r>
    </w:p>
    <w:p w:rsidR="00A8275E" w:rsidRDefault="00A8275E" w:rsidP="00A8275E">
      <w:pPr>
        <w:rPr>
          <w:rFonts w:ascii="仿宋" w:eastAsia="仿宋" w:hAnsi="仿宋"/>
          <w:sz w:val="32"/>
          <w:szCs w:val="32"/>
        </w:rPr>
      </w:pPr>
    </w:p>
    <w:p w:rsidR="00A8275E" w:rsidRDefault="00A8275E" w:rsidP="00A8275E">
      <w:pPr>
        <w:rPr>
          <w:rFonts w:ascii="仿宋" w:eastAsia="仿宋" w:hAnsi="仿宋"/>
          <w:sz w:val="32"/>
          <w:szCs w:val="32"/>
        </w:rPr>
      </w:pPr>
      <w:r w:rsidRPr="00A77BCF">
        <w:rPr>
          <w:rFonts w:ascii="仿宋" w:eastAsia="仿宋" w:hAnsi="仿宋" w:hint="eastAsia"/>
          <w:sz w:val="32"/>
          <w:szCs w:val="32"/>
        </w:rPr>
        <w:t>单位（盖章）：江苏师范大学   填报日期：2019年12月</w:t>
      </w:r>
      <w:r>
        <w:rPr>
          <w:rFonts w:ascii="仿宋" w:eastAsia="仿宋" w:hAnsi="仿宋"/>
          <w:sz w:val="32"/>
          <w:szCs w:val="32"/>
        </w:rPr>
        <w:t>26</w:t>
      </w:r>
      <w:r w:rsidRPr="00A77BCF">
        <w:rPr>
          <w:rFonts w:ascii="仿宋" w:eastAsia="仿宋" w:hAnsi="仿宋" w:hint="eastAsia"/>
          <w:sz w:val="32"/>
          <w:szCs w:val="32"/>
        </w:rPr>
        <w:t>日</w:t>
      </w:r>
    </w:p>
    <w:p w:rsidR="00A8275E" w:rsidRDefault="00A8275E" w:rsidP="00A8275E">
      <w:pPr>
        <w:rPr>
          <w:rFonts w:ascii="仿宋" w:eastAsia="仿宋" w:hAnsi="仿宋"/>
          <w:sz w:val="32"/>
          <w:szCs w:val="32"/>
        </w:rPr>
      </w:pPr>
    </w:p>
    <w:tbl>
      <w:tblPr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426"/>
        <w:gridCol w:w="2409"/>
        <w:gridCol w:w="1418"/>
        <w:gridCol w:w="992"/>
        <w:gridCol w:w="1418"/>
        <w:gridCol w:w="850"/>
      </w:tblGrid>
      <w:tr w:rsidR="00A8275E" w:rsidRPr="00A77BCF" w:rsidTr="00B2507F">
        <w:trPr>
          <w:cantSplit/>
          <w:trHeight w:val="1432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省属高校国有资产信息管理系统资产编号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275E" w:rsidRPr="00A77BCF" w:rsidRDefault="00A8275E" w:rsidP="00B2507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校区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Default="00A8275E" w:rsidP="00B2507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房屋名称</w:t>
            </w:r>
          </w:p>
          <w:p w:rsidR="00A8275E" w:rsidRPr="00A77BCF" w:rsidRDefault="00A8275E" w:rsidP="00B2507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（坐落地址）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Default="00A8275E" w:rsidP="00B2507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楼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层或</w:t>
            </w:r>
          </w:p>
          <w:p w:rsidR="00A8275E" w:rsidRPr="00A77BCF" w:rsidRDefault="00A8275E" w:rsidP="00B2507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房间号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建筑面积(平方米)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账面价值（元）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经营形式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</w:tcPr>
          <w:p w:rsidR="00A8275E" w:rsidRPr="00A77BCF" w:rsidRDefault="00A8275E" w:rsidP="00B2507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云龙</w:t>
            </w:r>
            <w:r w:rsidRPr="00A77BCF">
              <w:rPr>
                <w:rFonts w:ascii="宋体" w:eastAsia="宋体" w:hAnsi="宋体" w:cs="宋体"/>
                <w:kern w:val="0"/>
                <w:szCs w:val="21"/>
              </w:rPr>
              <w:t>校区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3.00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1938.00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15.97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10316.62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15.97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10316.62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12.12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7829.52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12.12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7829.52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12.12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7829.52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12.12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7829.52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12.12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7829.52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解放南路153#1-8、9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4328B1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r w:rsidRPr="004328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层1-8、9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21.84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14108.64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9.42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6085.32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9.15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5910.90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9.88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6382.48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9.60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6201.60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12.12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7829.52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12.12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7829.52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12.12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7829.52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12.12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7829.52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12.12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7829.52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12.12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7829.52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解放南路153#1-20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3.00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1938.00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解放南路153#2-1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层2-1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12.15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7848.90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解放南路153#2-11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层2-11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12.15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7848.90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解放南路153#2-16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二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层2-16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12.15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7848.90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00124548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解放南路153#2-17、18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4328B1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28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二层2-17、18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24.30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15697.80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</w:tcPr>
          <w:p w:rsidR="00A8275E" w:rsidRPr="00A77BCF" w:rsidRDefault="00A8275E" w:rsidP="00B2507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奎</w:t>
            </w:r>
            <w:proofErr w:type="gramEnd"/>
            <w:r w:rsidRPr="00A77BCF">
              <w:rPr>
                <w:rFonts w:ascii="宋体" w:eastAsia="宋体" w:hAnsi="宋体" w:cs="宋体"/>
                <w:kern w:val="0"/>
                <w:szCs w:val="21"/>
              </w:rPr>
              <w:t>园校区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奎南路7号东院1-1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25.74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14488.79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26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奎南路7号东院1-2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17.00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9569.13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奎南路7号东院1-3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42.24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23776.47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奎南路7号东院1-4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23.40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13171.63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奎南路7号东院1-5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37.00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20826.93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奎南路7号东院1-6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21.90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12327.29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奎南路7号东院1-7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24.00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13509.36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奎南路7号东院1-8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17.60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9906.86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奎南路7号东院1-9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42.50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23922.83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奎南路7号东院1-10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18.48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10402.21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奎南路7号西院1-1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19.53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10993.24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00124510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奎南路7号西院1-2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19.53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10993.24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37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8275E" w:rsidRPr="00A77BCF" w:rsidRDefault="00A8275E" w:rsidP="00B2507F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</w:t>
            </w:r>
            <w:r w:rsidRPr="00A77BCF">
              <w:rPr>
                <w:rFonts w:ascii="宋体" w:eastAsia="宋体" w:hAnsi="宋体" w:cs="宋体"/>
                <w:kern w:val="0"/>
                <w:szCs w:val="21"/>
              </w:rPr>
              <w:t>山校区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7#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11.36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6668.32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7#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11.36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6668.32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7#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10.80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6339.60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7#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10.80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6339.60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7#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10.80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6339.60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42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7#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11.80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6926.60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7#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11.90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6985.30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7#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10.80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6339.60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7#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10.80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6339.60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7#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11.90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6985.30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47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7#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11.90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6985.30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48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7#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9.60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5635.20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4#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6457.00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4#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10.80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6339.60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4#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11.30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6633.10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4#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11.30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6633.10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4#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10.80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6339.60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4#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11.80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6926.60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55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4#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11.80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6926.60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4#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10.80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6339.60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57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4#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10.50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6163.50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4#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10.50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6163.50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4#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11.80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6926.60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00124459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学苑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路教宿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4#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11.80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6926.60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公寓南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25.00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14825.00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公寓南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25.00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14825.00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公寓南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25.00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14825.00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公寓南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25.00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14825.00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公寓南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25.00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14825.00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公寓南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25.00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14825.00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lastRenderedPageBreak/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公寓南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25.00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14825.00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公寓南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1-8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25.00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14825.00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公寓南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25.00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14825.00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</w:t>
            </w:r>
            <w:proofErr w:type="gramStart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公寓南</w:t>
            </w:r>
            <w:proofErr w:type="gramEnd"/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1-10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5930.00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泉山师大公寓东1-1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13.76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8159.68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泉山师大公寓东1-3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21.76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12903.68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73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泉山师大公寓东1-4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19.00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11267.00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泉山师大公寓东1-5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19.00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11267.00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泉山师大公寓东1-6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19.00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11267.00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泉山师大公寓东1-7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层1-7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19.00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11267.00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00124408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4328B1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28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泉山校区（火车票代售点）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>
              <w:rPr>
                <w:rFonts w:ascii="宋体" w:eastAsia="宋体" w:hAnsi="宋体" w:cs="宋体"/>
                <w:kern w:val="0"/>
                <w:szCs w:val="21"/>
              </w:rPr>
              <w:t>层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—1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14.00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8302.00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78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00124606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4328B1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28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泉山校区泉南浴室旁2-1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>
              <w:rPr>
                <w:rFonts w:ascii="宋体" w:eastAsia="宋体" w:hAnsi="宋体" w:cs="宋体"/>
                <w:kern w:val="0"/>
                <w:szCs w:val="21"/>
              </w:rPr>
              <w:t>层</w:t>
            </w: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—1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10.00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11107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  <w:tr w:rsidR="00A8275E" w:rsidRPr="00A77BCF" w:rsidTr="00B2507F">
        <w:trPr>
          <w:trHeight w:val="315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 w:rsidRPr="00A77BCF">
              <w:rPr>
                <w:rFonts w:ascii="Calibri" w:eastAsia="宋体" w:hAnsi="Calibri" w:cs="宋体"/>
                <w:kern w:val="0"/>
                <w:szCs w:val="21"/>
              </w:rPr>
              <w:t>79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00124566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4328B1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4328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泉山校区泉北浴室旁2-2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一</w:t>
            </w:r>
            <w:r>
              <w:rPr>
                <w:rFonts w:ascii="宋体" w:eastAsia="宋体" w:hAnsi="宋体" w:cs="宋体"/>
                <w:kern w:val="0"/>
                <w:szCs w:val="21"/>
              </w:rPr>
              <w:t>层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2—2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 xml:space="preserve">28.00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275E" w:rsidRPr="00A77BCF" w:rsidRDefault="00A8275E" w:rsidP="00B2507F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29255</w:t>
            </w:r>
            <w:r>
              <w:rPr>
                <w:rFonts w:ascii="宋体" w:eastAsia="宋体" w:hAnsi="宋体" w:cs="宋体"/>
                <w:kern w:val="0"/>
                <w:szCs w:val="21"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75E" w:rsidRPr="00A77BCF" w:rsidRDefault="00A8275E" w:rsidP="00B2507F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A77BCF">
              <w:rPr>
                <w:rFonts w:ascii="宋体" w:eastAsia="宋体" w:hAnsi="宋体" w:cs="宋体" w:hint="eastAsia"/>
                <w:kern w:val="0"/>
                <w:szCs w:val="21"/>
              </w:rPr>
              <w:t>出租</w:t>
            </w:r>
          </w:p>
        </w:tc>
      </w:tr>
    </w:tbl>
    <w:p w:rsidR="00A8275E" w:rsidRDefault="00A8275E" w:rsidP="00A8275E">
      <w:pPr>
        <w:rPr>
          <w:rFonts w:ascii="仿宋" w:eastAsia="仿宋" w:hAnsi="仿宋"/>
          <w:sz w:val="32"/>
          <w:szCs w:val="32"/>
        </w:rPr>
      </w:pPr>
    </w:p>
    <w:p w:rsidR="009264B2" w:rsidRDefault="009264B2"/>
    <w:sectPr w:rsidR="009264B2" w:rsidSect="00A8275E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5E"/>
    <w:rsid w:val="009264B2"/>
    <w:rsid w:val="00A8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7653D-4A8D-430C-BD81-163A9FCA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Company>Microsoft</Company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2020-01-08T09:00:00Z</dcterms:created>
  <dcterms:modified xsi:type="dcterms:W3CDTF">2020-01-08T09:01:00Z</dcterms:modified>
</cp:coreProperties>
</file>