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"/>
        </w:rPr>
        <w:t>江苏师范大学教职工跨单位岗位调整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"/>
        </w:rPr>
        <w:t>资产交接报告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校党委组织部/人事处：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根据学校决定（见文号        ），本人在校内的工作单位，于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日，从原单位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调至新单位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。我在原单位使用管理的资产（包括办公场所）已于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日按《江苏师范大学固定资产交接管理实施办法》规定交接完毕。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585" w:leftChars="50" w:right="0" w:hanging="480" w:hangingChars="15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原单位（盖章）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640" w:right="0" w:hanging="640" w:hanging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640" w:right="0" w:hanging="640" w:hanging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原单位资产管理员（签名）：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640" w:right="0" w:hanging="640" w:hanging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原单位资产管理负责人（签名）：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资产归口管理部门意见：1.属实（  ）；   2.不属实（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00" w:firstLineChars="25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（盖章）     经办人（签名）：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20" w:leftChars="20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20" w:leftChars="20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特此报告。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20" w:leftChars="20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 报告人（签名）：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20" w:leftChars="200" w:right="0" w:firstLine="5440" w:firstLineChars="17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24"/>
          <w:szCs w:val="24"/>
          <w:lang w:val="en-US"/>
        </w:rPr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注：党政管理干部向党委组织部报告，其他人员向人事处报告。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黑体" w:hAnsi="宋体" w:eastAsia="黑体" w:cs="黑体"/>
          <w:sz w:val="24"/>
          <w:szCs w:val="24"/>
          <w:lang w:val="en-US"/>
        </w:rPr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党委组织部收到报告登记后即时转交人事处，由人事处按规定办理。</w:t>
      </w:r>
    </w:p>
    <w:p/>
    <w:sectPr>
      <w:pgSz w:w="11906" w:h="16838"/>
      <w:pgMar w:top="1418" w:right="1588" w:bottom="1418" w:left="1588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B6963"/>
    <w:rsid w:val="014E732F"/>
    <w:rsid w:val="041948DC"/>
    <w:rsid w:val="089C731C"/>
    <w:rsid w:val="08A547C5"/>
    <w:rsid w:val="12A959C2"/>
    <w:rsid w:val="161C001D"/>
    <w:rsid w:val="18A129D4"/>
    <w:rsid w:val="25172848"/>
    <w:rsid w:val="291B6963"/>
    <w:rsid w:val="29C275D4"/>
    <w:rsid w:val="3AAF7B72"/>
    <w:rsid w:val="3AD16A43"/>
    <w:rsid w:val="3CC864F6"/>
    <w:rsid w:val="3E925662"/>
    <w:rsid w:val="4FF57A2D"/>
    <w:rsid w:val="593F4A0B"/>
    <w:rsid w:val="650119E4"/>
    <w:rsid w:val="65727519"/>
    <w:rsid w:val="66BE3A02"/>
    <w:rsid w:val="69342ED4"/>
    <w:rsid w:val="69F32FD6"/>
    <w:rsid w:val="6BF256E3"/>
    <w:rsid w:val="71F72C2E"/>
    <w:rsid w:val="780D7620"/>
    <w:rsid w:val="7AD5525A"/>
    <w:rsid w:val="7C0B7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2021-12-06T00:49:00Z</dcterms:created>
  <dc:creator>徐瑾</dc:creator>
  <cp:lastModifiedBy>徐瑾</cp:lastModifiedBy>
  <dcterms:modified xsi:type="dcterms:W3CDTF">2021-12-06T00:57:03Z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64B67FD06ADA4170A6D4E05598AAC1A8</vt:lpwstr>
  </property>
</Properties>
</file>